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1B6BA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鄂尔多斯空港物流园区2024年度</w:t>
      </w:r>
    </w:p>
    <w:p w14:paraId="0855BE71"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国有资本经营预算收入支出情况</w:t>
      </w:r>
      <w:r>
        <w:rPr>
          <w:rFonts w:hint="eastAsia"/>
          <w:b/>
          <w:bCs/>
          <w:sz w:val="44"/>
          <w:szCs w:val="52"/>
          <w:lang w:val="en-US" w:eastAsia="zh-CN"/>
        </w:rPr>
        <w:t>的说明</w:t>
      </w:r>
    </w:p>
    <w:p w14:paraId="7337FA4B">
      <w:pPr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591BB25">
      <w:pPr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C162464">
      <w:pPr>
        <w:ind w:firstLine="640" w:firstLineChars="200"/>
        <w:jc w:val="both"/>
        <w:rPr>
          <w:rFonts w:hint="eastAsia" w:ascii="仿宋_GB2312" w:hAnsi="Times New Roman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 w:cs="仿宋_GB2312"/>
          <w:sz w:val="32"/>
          <w:szCs w:val="32"/>
          <w:highlight w:val="none"/>
        </w:rPr>
        <w:t>0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24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highlight w:val="none"/>
        </w:rPr>
        <w:t>年，</w:t>
      </w:r>
      <w:r>
        <w:rPr>
          <w:rFonts w:hint="eastAsia" w:ascii="仿宋_GB2312" w:eastAsia="仿宋_GB2312" w:cs="仿宋_GB2312"/>
          <w:sz w:val="32"/>
          <w:szCs w:val="32"/>
          <w:highlight w:val="none"/>
          <w:lang w:val="en-US" w:eastAsia="zh-CN"/>
        </w:rPr>
        <w:t>空港园区未发生国有资本经营预算收入支出，无此项决算。</w:t>
      </w:r>
    </w:p>
    <w:p w14:paraId="0066276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54598"/>
    <w:rsid w:val="12927354"/>
    <w:rsid w:val="5D1FBC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List"/>
    <w:basedOn w:val="3"/>
    <w:uiPriority w:val="0"/>
  </w:style>
  <w:style w:type="character" w:customStyle="1" w:styleId="7">
    <w:name w:val="默认段落字体1"/>
    <w:uiPriority w:val="0"/>
  </w:style>
  <w:style w:type="paragraph" w:customStyle="1" w:styleId="8">
    <w:name w:val="Heading"/>
    <w:basedOn w:val="1"/>
    <w:next w:val="3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9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244</Words>
  <Characters>284</Characters>
  <TotalTime>0</TotalTime>
  <ScaleCrop>false</ScaleCrop>
  <LinksUpToDate>false</LinksUpToDate>
  <CharactersWithSpaces>284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2018-11-27T01:47:00Z</dcterms:created>
  <dc:creator>uos</dc:creator>
  <cp:lastModifiedBy>张楠</cp:lastModifiedBy>
  <dcterms:modified xsi:type="dcterms:W3CDTF">2025-09-09T09:11:08Z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eyJoZGlkIjoiMDBlYzY3ODA2NTJhMTA5MTE3OTEyMWUxMmI5ZDM4NTUiLCJ1c2VySWQiOiIyNTg4MjYyNTgifQ==</vt:lpwstr>
  </property>
  <property fmtid="{D5CDD505-2E9C-101B-9397-08002B2CF9AE}" pid="4" name="ICV">
    <vt:lpwstr>6FE345323B074B2FBFC1102230F95746_12</vt:lpwstr>
  </property>
</Properties>
</file>